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5" w:lineRule="exac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2</w:t>
      </w:r>
    </w:p>
    <w:p>
      <w:pPr>
        <w:spacing w:line="505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505" w:lineRule="exact"/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首批省级校企合作一流本科课程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推荐汇总表</w:t>
      </w:r>
    </w:p>
    <w:p>
      <w:pPr>
        <w:spacing w:line="505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 w:line="380" w:lineRule="exact"/>
        <w:ind w:firstLine="140" w:firstLineChars="5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推荐单位名称（党委公章）：</w:t>
      </w:r>
    </w:p>
    <w:tbl>
      <w:tblPr>
        <w:tblStyle w:val="3"/>
        <w:tblW w:w="14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977"/>
        <w:gridCol w:w="3827"/>
        <w:gridCol w:w="1985"/>
        <w:gridCol w:w="1842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申报</w:t>
            </w:r>
            <w:r>
              <w:rPr>
                <w:rFonts w:hint="eastAsia" w:ascii="黑体" w:hAnsi="黑体" w:eastAsia="黑体" w:cs="仿宋_GB2312"/>
                <w:bCs/>
                <w:sz w:val="28"/>
                <w:szCs w:val="32"/>
                <w:lang w:val="en-US" w:eastAsia="zh-CN"/>
              </w:rPr>
              <w:t>单位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课程名称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课程负责人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专业代码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对课程教学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团队政治审查意见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8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8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8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8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8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hint="eastAsia" w:ascii="仿宋_GB2312" w:eastAsia="仿宋_GB2312"/>
          <w:color w:val="000000"/>
          <w:sz w:val="28"/>
        </w:rPr>
      </w:pPr>
    </w:p>
    <w:p>
      <w:r>
        <w:rPr>
          <w:rFonts w:hint="eastAsia" w:ascii="仿宋_GB2312" w:eastAsia="仿宋_GB2312"/>
          <w:color w:val="000000"/>
          <w:sz w:val="28"/>
        </w:rPr>
        <w:t>说明：</w:t>
      </w:r>
      <w:r>
        <w:rPr>
          <w:rFonts w:hint="eastAsia" w:ascii="仿宋_GB2312" w:hAnsi="Times New Roman" w:eastAsia="仿宋_GB2312"/>
          <w:color w:val="000000"/>
          <w:sz w:val="28"/>
        </w:rPr>
        <w:t>专业代码请对照《</w:t>
      </w:r>
      <w:r>
        <w:rPr>
          <w:rFonts w:hint="eastAsia" w:ascii="仿宋_GB2312" w:eastAsia="仿宋_GB2312"/>
          <w:color w:val="000000"/>
          <w:sz w:val="28"/>
        </w:rPr>
        <w:t>普通高等学校本科专业目录（2023年）</w:t>
      </w:r>
      <w:r>
        <w:rPr>
          <w:rFonts w:hint="eastAsia" w:ascii="仿宋_GB2312" w:hAnsi="Times New Roman" w:eastAsia="仿宋_GB2312"/>
          <w:color w:val="000000"/>
          <w:sz w:val="28"/>
        </w:rPr>
        <w:t>》，没有对应学科专业的课程，填写“0000”。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ODhlYzFjZjNiMWExMzc0MDY2YjE2NTFjZTNhYzAifQ=="/>
  </w:docVars>
  <w:rsids>
    <w:rsidRoot w:val="0BEF21F3"/>
    <w:rsid w:val="0BE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2023-10-20T07:05:00Z</dcterms:created>
  <dc:creator>LyW</dc:creator>
  <cp:lastModifiedBy>LyW</cp:lastModifiedBy>
  <dcterms:modified xsi:type="dcterms:W3CDTF">2023-10-20T07:08:15Z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AF60613F8994414C97A1D2765C626B0B_11</vt:lpwstr>
  </property>
</Properties>
</file>