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8A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附件：</w:t>
      </w:r>
    </w:p>
    <w:p w14:paraId="2B3A8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4"/>
          <w:szCs w:val="32"/>
        </w:rPr>
        <w:t>第十二届大学生艺术展演校内评审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结果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及省</w:t>
      </w:r>
      <w:r>
        <w:rPr>
          <w:rFonts w:hint="eastAsia" w:ascii="仿宋" w:hAnsi="仿宋" w:eastAsia="仿宋" w:cs="仿宋"/>
          <w:b/>
          <w:bCs/>
          <w:sz w:val="24"/>
          <w:szCs w:val="32"/>
          <w:lang w:val="en-US" w:eastAsia="zh-CN"/>
        </w:rPr>
        <w:t>展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推荐作品汇总表</w:t>
      </w:r>
      <w:bookmarkEnd w:id="0"/>
    </w:p>
    <w:p w14:paraId="11448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24"/>
          <w:szCs w:val="32"/>
        </w:rPr>
      </w:pPr>
    </w:p>
    <w:tbl>
      <w:tblPr>
        <w:tblStyle w:val="5"/>
        <w:tblW w:w="6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3438"/>
        <w:gridCol w:w="1033"/>
        <w:gridCol w:w="1071"/>
      </w:tblGrid>
      <w:tr w14:paraId="4F11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组别</w:t>
            </w:r>
          </w:p>
        </w:tc>
        <w:tc>
          <w:tcPr>
            <w:tcW w:w="10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是否推荐省展</w:t>
            </w:r>
          </w:p>
        </w:tc>
      </w:tr>
      <w:tr w14:paraId="6B750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5FB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A0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31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A3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7AA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9B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0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《诗经·郑风·子衿》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D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47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0E616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56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E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《沙境·龟兹》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3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0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9B2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E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C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《羽梦清晓》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C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1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FF9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C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5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《草地无声，信仰有声》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2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D9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0DF7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99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B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《我爱你，中国》、《雨之水舞》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D3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6D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1CCB5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C7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5A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《畲女撷春茶》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0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A6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5E07E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DA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43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6C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1"/>
                <w:szCs w:val="21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《在灿烂的阳光下》</w:t>
            </w:r>
          </w:p>
        </w:tc>
        <w:tc>
          <w:tcPr>
            <w:tcW w:w="103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5BE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08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57AB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F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《向美而行，逐梦未来》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4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0C65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E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A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《百面傩戏》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1795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A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《骗海危澜》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2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8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2AFA8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0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B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《一隅劳作，满目芳华》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2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B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3B1F6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A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8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《时光的修补师》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6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26292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D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1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《巍然》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6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1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3E7B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7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《羽锦向美》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F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4DCD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5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8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《顺颂时绥》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甲组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A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  <w:tr w14:paraId="0E454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3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B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《“励”志前行—广西荔枝乡村振兴品牌视觉识别系统设计》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6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乙组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</w:t>
            </w:r>
          </w:p>
        </w:tc>
      </w:tr>
    </w:tbl>
    <w:p w14:paraId="32C09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24"/>
          <w:szCs w:val="32"/>
        </w:rPr>
      </w:pPr>
    </w:p>
    <w:sectPr>
      <w:pgSz w:w="11906" w:h="16838"/>
      <w:pgMar w:top="1440" w:right="104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3B7491"/>
    <w:multiLevelType w:val="singleLevel"/>
    <w:tmpl w:val="A73B7491"/>
    <w:lvl w:ilvl="0" w:tentative="0">
      <w:start w:val="1"/>
      <w:numFmt w:val="chineseCounting"/>
      <w:pStyle w:val="3"/>
      <w:suff w:val="nothing"/>
      <w:lvlText w:val="（%1）"/>
      <w:lvlJc w:val="left"/>
      <w:pPr>
        <w:ind w:left="737"/>
      </w:pPr>
      <w:rPr>
        <w:rFonts w:hint="eastAsia"/>
      </w:rPr>
    </w:lvl>
  </w:abstractNum>
  <w:abstractNum w:abstractNumId="1">
    <w:nsid w:val="B5CCC284"/>
    <w:multiLevelType w:val="singleLevel"/>
    <w:tmpl w:val="B5CCC284"/>
    <w:lvl w:ilvl="0" w:tentative="0">
      <w:start w:val="1"/>
      <w:numFmt w:val="chineseCounting"/>
      <w:pStyle w:val="2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5485F"/>
    <w:rsid w:val="03E67586"/>
    <w:rsid w:val="2E3E7700"/>
    <w:rsid w:val="36084930"/>
    <w:rsid w:val="3ED26926"/>
    <w:rsid w:val="42A16375"/>
    <w:rsid w:val="56AB412B"/>
    <w:rsid w:val="6575485F"/>
    <w:rsid w:val="69372D78"/>
    <w:rsid w:val="729735E0"/>
    <w:rsid w:val="7E6E18CB"/>
    <w:rsid w:val="7F2C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beforeLines="0"/>
      <w:outlineLvl w:val="0"/>
    </w:pPr>
    <w:rPr>
      <w:rFonts w:ascii="黑体" w:hAnsi="黑体" w:eastAsia="黑体" w:cs="黑体"/>
      <w:bCs/>
      <w:kern w:val="44"/>
      <w:sz w:val="32"/>
    </w:rPr>
  </w:style>
  <w:style w:type="paragraph" w:styleId="3">
    <w:name w:val="heading 2"/>
    <w:basedOn w:val="2"/>
    <w:next w:val="1"/>
    <w:link w:val="8"/>
    <w:semiHidden/>
    <w:unhideWhenUsed/>
    <w:qFormat/>
    <w:uiPriority w:val="0"/>
    <w:pPr>
      <w:numPr>
        <w:numId w:val="2"/>
      </w:numPr>
      <w:ind w:left="0"/>
      <w:outlineLvl w:val="1"/>
    </w:pPr>
    <w:rPr>
      <w:rFonts w:eastAsia="楷体"/>
      <w:b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420" w:firstLineChars="200"/>
      <w:outlineLvl w:val="2"/>
    </w:pPr>
    <w:rPr>
      <w:rFonts w:ascii="仿宋" w:hAnsi="仿宋" w:eastAsia="方正仿宋_GB2312" w:cs="Times New Roman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黑体" w:hAnsi="黑体" w:eastAsia="黑体" w:cs="黑体"/>
      <w:bCs/>
      <w:kern w:val="44"/>
      <w:sz w:val="32"/>
    </w:rPr>
  </w:style>
  <w:style w:type="character" w:customStyle="1" w:styleId="8">
    <w:name w:val="标题 2 Char"/>
    <w:link w:val="3"/>
    <w:qFormat/>
    <w:uiPriority w:val="0"/>
    <w:rPr>
      <w:rFonts w:ascii="黑体" w:hAnsi="黑体" w:eastAsia="楷体" w:cs="黑体"/>
      <w:b/>
      <w:bCs/>
      <w:kern w:val="44"/>
      <w:sz w:val="32"/>
      <w:szCs w:val="24"/>
      <w:lang w:val="en-US" w:eastAsia="zh-CN" w:bidi="ar-SA"/>
    </w:rPr>
  </w:style>
  <w:style w:type="character" w:customStyle="1" w:styleId="9">
    <w:name w:val="标题 3 Char"/>
    <w:link w:val="4"/>
    <w:qFormat/>
    <w:uiPriority w:val="0"/>
    <w:rPr>
      <w:rFonts w:ascii="仿宋" w:hAnsi="仿宋" w:eastAsia="方正仿宋_GB2312" w:cs="Times New Roman"/>
      <w:sz w:val="32"/>
    </w:rPr>
  </w:style>
  <w:style w:type="character" w:customStyle="1" w:styleId="10">
    <w:name w:val="font3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831</Words>
  <Characters>866</Characters>
  <Lines>0</Lines>
  <Paragraphs>0</Paragraphs>
  <TotalTime>2</TotalTime>
  <ScaleCrop>false</ScaleCrop>
  <LinksUpToDate>false</LinksUpToDate>
  <CharactersWithSpaces>961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2026-07-07T03:07:00Z</dcterms:created>
  <dc:creator>盒子</dc:creator>
  <cp:lastModifiedBy>罗莹</cp:lastModifiedBy>
  <dcterms:modified xsi:type="dcterms:W3CDTF">2026-07-08T06:05:49Z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472F1EA738D94D5BBD9F353109208270_13</vt:lpwstr>
  </property>
  <property fmtid="{D5CDD505-2E9C-101B-9397-08002B2CF9AE}" pid="4" name="KSOTemplateDocerSaveRecord">
    <vt:lpwstr>eyJoZGlkIjoiNmY5NTBmZmIxODBhZmMwYjMxY2VlNWRkZThiOTY5NjEiLCJ1c2VySWQiOiIxNzkzODgxOTgwIn0=</vt:lpwstr>
  </property>
</Properties>
</file>